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4F9E9" w14:textId="1952BB1D" w:rsidR="003B6CB7" w:rsidRDefault="003B6CB7" w:rsidP="003B6CB7">
      <w:pPr>
        <w:jc w:val="center"/>
        <w:rPr>
          <w:b/>
          <w:color w:val="0000FF"/>
          <w:sz w:val="24"/>
        </w:rPr>
      </w:pPr>
    </w:p>
    <w:p w14:paraId="15E0F82B" w14:textId="77777777" w:rsidR="00055C2F" w:rsidRDefault="00055C2F" w:rsidP="003B6CB7">
      <w:pPr>
        <w:jc w:val="center"/>
        <w:rPr>
          <w:b/>
          <w:color w:val="0000FF"/>
          <w:sz w:val="24"/>
        </w:rPr>
      </w:pPr>
    </w:p>
    <w:p w14:paraId="5E45D320" w14:textId="77777777" w:rsidR="003B6CB7" w:rsidRDefault="003B6CB7" w:rsidP="003B6CB7">
      <w:pPr>
        <w:jc w:val="center"/>
        <w:rPr>
          <w:rFonts w:ascii="Arial Black" w:hAnsi="Arial Black" w:cs="Times New Roman"/>
          <w:color w:val="000000"/>
        </w:rPr>
      </w:pPr>
    </w:p>
    <w:p w14:paraId="37C15D06" w14:textId="77777777" w:rsidR="003B6CB7" w:rsidRDefault="003B6CB7" w:rsidP="003B6CB7">
      <w:pPr>
        <w:jc w:val="center"/>
        <w:rPr>
          <w:rFonts w:ascii="Arial Black" w:hAnsi="Arial Black"/>
          <w:color w:val="000000"/>
        </w:rPr>
      </w:pPr>
    </w:p>
    <w:p w14:paraId="101A8653" w14:textId="77777777" w:rsidR="003B6CB7" w:rsidRDefault="003B6CB7" w:rsidP="003B6CB7">
      <w:pPr>
        <w:jc w:val="center"/>
        <w:rPr>
          <w:rFonts w:ascii="Times New Roman" w:hAnsi="Times New Roman"/>
          <w:b/>
          <w:color w:val="000000"/>
          <w:sz w:val="24"/>
          <w:szCs w:val="20"/>
        </w:rPr>
      </w:pPr>
    </w:p>
    <w:p w14:paraId="649FDB24" w14:textId="4F93522D" w:rsidR="003B6CB7" w:rsidRDefault="003B6CB7" w:rsidP="003B6CB7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AGROINDÚSTRIA FAMILIAR (INDIVIDUAL).</w:t>
      </w:r>
    </w:p>
    <w:p w14:paraId="61C46841" w14:textId="46E072A2" w:rsidR="00CF75C5" w:rsidRDefault="00CF75C5" w:rsidP="003B6CB7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2B9A95B5" w14:textId="77777777" w:rsidR="00CF75C5" w:rsidRDefault="00CF75C5" w:rsidP="003B6CB7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3A6EEBC" w14:textId="77777777" w:rsidR="003B6CB7" w:rsidRDefault="003B6CB7" w:rsidP="003B6CB7">
      <w:pPr>
        <w:rPr>
          <w:rFonts w:ascii="Times New Roman" w:hAnsi="Times New Roman" w:cs="Times New Roman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"/>
        <w:gridCol w:w="9269"/>
      </w:tblGrid>
      <w:tr w:rsidR="00055C2F" w14:paraId="1F9CFCEE" w14:textId="77777777" w:rsidTr="00055C2F">
        <w:tc>
          <w:tcPr>
            <w:tcW w:w="421" w:type="dxa"/>
          </w:tcPr>
          <w:p w14:paraId="4B2F0EF8" w14:textId="3ABF7FE3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9269" w:type="dxa"/>
          </w:tcPr>
          <w:p w14:paraId="7B6DB78C" w14:textId="77777777" w:rsidR="00055C2F" w:rsidRDefault="00055C2F" w:rsidP="00055C2F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REQUERIMENTO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REGISTRO</w:t>
            </w:r>
          </w:p>
          <w:p w14:paraId="675E16C9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67934E52" w14:textId="77777777" w:rsidTr="00055C2F">
        <w:tc>
          <w:tcPr>
            <w:tcW w:w="421" w:type="dxa"/>
          </w:tcPr>
          <w:p w14:paraId="649FFD1E" w14:textId="5F9A0D84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9269" w:type="dxa"/>
          </w:tcPr>
          <w:p w14:paraId="68BE4CC0" w14:textId="599B11DD" w:rsidR="00055C2F" w:rsidRPr="00055C2F" w:rsidRDefault="00055C2F" w:rsidP="00055C2F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MEMORIAL DESCRIVO DE INSTALAÇÕES E EQUIPAMENTOS;</w:t>
            </w:r>
          </w:p>
        </w:tc>
      </w:tr>
      <w:tr w:rsidR="00055C2F" w14:paraId="4C96B03E" w14:textId="77777777" w:rsidTr="00055C2F">
        <w:tc>
          <w:tcPr>
            <w:tcW w:w="421" w:type="dxa"/>
          </w:tcPr>
          <w:p w14:paraId="19308133" w14:textId="340569EE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3</w:t>
            </w:r>
          </w:p>
        </w:tc>
        <w:tc>
          <w:tcPr>
            <w:tcW w:w="9269" w:type="dxa"/>
          </w:tcPr>
          <w:p w14:paraId="54A559FE" w14:textId="77777777" w:rsidR="00055C2F" w:rsidRDefault="00055C2F" w:rsidP="00055C2F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LAUDO DE INSPEÇÃO PRÉVIA DO TERRENO OU DO ESTABELECIMENTO;</w:t>
            </w:r>
          </w:p>
          <w:p w14:paraId="74D93A18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41E20463" w14:textId="77777777" w:rsidTr="00055C2F">
        <w:tc>
          <w:tcPr>
            <w:tcW w:w="421" w:type="dxa"/>
          </w:tcPr>
          <w:p w14:paraId="4BF40860" w14:textId="4EBD954B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4</w:t>
            </w:r>
          </w:p>
        </w:tc>
        <w:tc>
          <w:tcPr>
            <w:tcW w:w="9269" w:type="dxa"/>
          </w:tcPr>
          <w:p w14:paraId="7B89250E" w14:textId="77777777" w:rsidR="00055C2F" w:rsidRDefault="00055C2F" w:rsidP="00055C2F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CROQUI DAS INSTALAÇÕES NA ESCALA 1:100 QUE PODE SER ELABORADO POR PROFISSIONAIS HABILITADOS DE ÓRGÃOS GOVERNAMENTAIS DE EXTENSÃO RURAL OU PRIVADOS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;</w:t>
            </w:r>
          </w:p>
          <w:p w14:paraId="6BF21A26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0FD9B3F7" w14:textId="77777777" w:rsidTr="00055C2F">
        <w:tc>
          <w:tcPr>
            <w:tcW w:w="421" w:type="dxa"/>
          </w:tcPr>
          <w:p w14:paraId="16CF290D" w14:textId="5A15432C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9269" w:type="dxa"/>
          </w:tcPr>
          <w:p w14:paraId="088DDBF2" w14:textId="77777777" w:rsidR="00055C2F" w:rsidRDefault="00055C2F" w:rsidP="00055C2F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DECLARAÇÃO DA AUTORIDADE MUNICIPAL E DO ÓRGÃO DE SAÚDE PÚBLICA COMPETENTE ATESTANDO QUE NÃO SE OPÕE À INSTALAÇÃO DO ESTABELECIMENTO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(ALVARÁ);</w:t>
            </w:r>
          </w:p>
          <w:p w14:paraId="24669E75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0965AE2C" w14:textId="77777777" w:rsidTr="00055C2F">
        <w:tc>
          <w:tcPr>
            <w:tcW w:w="421" w:type="dxa"/>
          </w:tcPr>
          <w:p w14:paraId="2DD9CCD2" w14:textId="7CBEE285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9269" w:type="dxa"/>
          </w:tcPr>
          <w:p w14:paraId="50924769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LICENÇA AMBIENTAL</w:t>
            </w:r>
          </w:p>
          <w:p w14:paraId="17934FB6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1A8AEED4" w14:textId="77777777" w:rsidTr="00055C2F">
        <w:tc>
          <w:tcPr>
            <w:tcW w:w="421" w:type="dxa"/>
          </w:tcPr>
          <w:p w14:paraId="1CD7722D" w14:textId="42050BF7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7</w:t>
            </w:r>
          </w:p>
        </w:tc>
        <w:tc>
          <w:tcPr>
            <w:tcW w:w="9269" w:type="dxa"/>
          </w:tcPr>
          <w:p w14:paraId="6C6A9B8E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INSCRIÇÃO ESTADUAL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(SECRETARIA DA FAZENDA);</w:t>
            </w:r>
          </w:p>
          <w:p w14:paraId="1043F7ED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16A82656" w14:textId="77777777" w:rsidTr="00055C2F">
        <w:tc>
          <w:tcPr>
            <w:tcW w:w="421" w:type="dxa"/>
          </w:tcPr>
          <w:p w14:paraId="5EF9098A" w14:textId="56A8E21D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9269" w:type="dxa"/>
          </w:tcPr>
          <w:p w14:paraId="01FEA697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DECLARAÇÃO CAF INDIVIDUAL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(EMITIDA PELO IPA);PRONAF</w:t>
            </w:r>
          </w:p>
          <w:p w14:paraId="12EFDAC3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45F6A1FE" w14:textId="77777777" w:rsidTr="00055C2F">
        <w:tc>
          <w:tcPr>
            <w:tcW w:w="421" w:type="dxa"/>
          </w:tcPr>
          <w:p w14:paraId="1ED8CCB1" w14:textId="27F75525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9269" w:type="dxa"/>
          </w:tcPr>
          <w:p w14:paraId="21A5FFE4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ATESTADO DE SAÚDE OCUPACIONAL DOS MANIPULADORES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(MÉDICO DO TRABALHO);</w:t>
            </w:r>
          </w:p>
          <w:p w14:paraId="7E31577F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4B382A8A" w14:textId="77777777" w:rsidTr="00055C2F">
        <w:tc>
          <w:tcPr>
            <w:tcW w:w="421" w:type="dxa"/>
          </w:tcPr>
          <w:p w14:paraId="21B154AF" w14:textId="0C30C976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</w:t>
            </w:r>
          </w:p>
        </w:tc>
        <w:tc>
          <w:tcPr>
            <w:tcW w:w="9269" w:type="dxa"/>
          </w:tcPr>
          <w:p w14:paraId="2BEA4525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DECLARAÇÃO DO RESPONSÁVEL TÉCNICO/ CÓPIA DO CRMV-PE</w:t>
            </w:r>
          </w:p>
          <w:p w14:paraId="2B0A7506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36C36BDE" w14:textId="77777777" w:rsidTr="00055C2F">
        <w:tc>
          <w:tcPr>
            <w:tcW w:w="421" w:type="dxa"/>
          </w:tcPr>
          <w:p w14:paraId="44C4D549" w14:textId="0476B740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11</w:t>
            </w:r>
          </w:p>
        </w:tc>
        <w:tc>
          <w:tcPr>
            <w:tcW w:w="9269" w:type="dxa"/>
          </w:tcPr>
          <w:p w14:paraId="13D11A6C" w14:textId="77777777" w:rsidR="00CF75C5" w:rsidRDefault="00CF75C5" w:rsidP="00CF75C5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ORDEM DE SERVIÇO PARA COLETA OFICIAL</w:t>
            </w:r>
          </w:p>
          <w:p w14:paraId="4E37339A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  <w:tr w:rsidR="00055C2F" w14:paraId="406D4366" w14:textId="77777777" w:rsidTr="00055C2F">
        <w:tc>
          <w:tcPr>
            <w:tcW w:w="421" w:type="dxa"/>
          </w:tcPr>
          <w:p w14:paraId="020E0416" w14:textId="08D7D339" w:rsidR="00055C2F" w:rsidRDefault="00055C2F" w:rsidP="003B6CB7">
            <w:pPr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12</w:t>
            </w:r>
          </w:p>
        </w:tc>
        <w:tc>
          <w:tcPr>
            <w:tcW w:w="9269" w:type="dxa"/>
          </w:tcPr>
          <w:p w14:paraId="13E7D7EA" w14:textId="77777777" w:rsidR="00CF75C5" w:rsidRPr="00CF75C5" w:rsidRDefault="00CF75C5" w:rsidP="00CF75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75C5">
              <w:rPr>
                <w:rFonts w:ascii="Arial" w:hAnsi="Arial" w:cs="Arial"/>
                <w:color w:val="000000"/>
                <w:sz w:val="18"/>
                <w:szCs w:val="18"/>
              </w:rPr>
              <w:t>CONTRATO CONTROLADORA DE PRAGAS REGISTRADA NA ADAGRO</w:t>
            </w:r>
          </w:p>
          <w:p w14:paraId="6EBF6AB3" w14:textId="77777777" w:rsidR="00055C2F" w:rsidRDefault="00055C2F" w:rsidP="003B6CB7">
            <w:pPr>
              <w:rPr>
                <w:color w:val="000000"/>
                <w:sz w:val="18"/>
                <w:szCs w:val="20"/>
              </w:rPr>
            </w:pPr>
          </w:p>
        </w:tc>
      </w:tr>
    </w:tbl>
    <w:p w14:paraId="16218967" w14:textId="77777777" w:rsidR="003B6CB7" w:rsidRDefault="003B6CB7" w:rsidP="003B6CB7">
      <w:pPr>
        <w:rPr>
          <w:color w:val="000000"/>
          <w:sz w:val="18"/>
          <w:szCs w:val="20"/>
        </w:rPr>
      </w:pPr>
    </w:p>
    <w:p w14:paraId="1FA0E580" w14:textId="77777777" w:rsidR="003B6CB7" w:rsidRDefault="003B6CB7" w:rsidP="003B6CB7">
      <w:pPr>
        <w:tabs>
          <w:tab w:val="left" w:pos="1403"/>
        </w:tabs>
        <w:rPr>
          <w:rFonts w:ascii="Arial" w:hAnsi="Arial" w:cs="Arial"/>
          <w:b/>
          <w:color w:val="000000"/>
        </w:rPr>
      </w:pPr>
      <w:r>
        <w:rPr>
          <w:color w:val="000000"/>
          <w:sz w:val="18"/>
        </w:rPr>
        <w:t xml:space="preserve">                      </w:t>
      </w:r>
    </w:p>
    <w:p w14:paraId="148C4C72" w14:textId="194A39AD" w:rsidR="00653579" w:rsidRDefault="00653579" w:rsidP="00653579">
      <w:pPr>
        <w:rPr>
          <w:rFonts w:ascii="Arial" w:hAnsi="Arial"/>
          <w:sz w:val="24"/>
          <w:szCs w:val="24"/>
        </w:rPr>
      </w:pPr>
    </w:p>
    <w:p w14:paraId="768B005A" w14:textId="77777777" w:rsidR="00F857FF" w:rsidRPr="00F857FF" w:rsidRDefault="00F857FF" w:rsidP="00F857FF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F857FF">
        <w:rPr>
          <w:rFonts w:ascii="Arial" w:hAnsi="Arial" w:cs="Arial"/>
          <w:bCs/>
          <w:color w:val="000000"/>
          <w:sz w:val="20"/>
          <w:szCs w:val="20"/>
        </w:rPr>
        <w:t>GERÊNCIA ESTADUAL DE REGISTRO E CADASTRO – GERC</w:t>
      </w:r>
    </w:p>
    <w:p w14:paraId="45F22BE6" w14:textId="77777777" w:rsidR="00F857FF" w:rsidRDefault="00F857FF" w:rsidP="00653579">
      <w:pPr>
        <w:rPr>
          <w:rFonts w:ascii="Arial" w:hAnsi="Arial"/>
          <w:sz w:val="24"/>
          <w:szCs w:val="24"/>
        </w:rPr>
      </w:pPr>
    </w:p>
    <w:sectPr w:rsidR="00F857FF" w:rsidSect="002B1771">
      <w:headerReference w:type="default" r:id="rId8"/>
      <w:pgSz w:w="11900" w:h="16850"/>
      <w:pgMar w:top="1940" w:right="8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36BDE" w14:textId="77777777" w:rsidR="008E4374" w:rsidRDefault="008E4374" w:rsidP="000A1BE7">
      <w:r>
        <w:separator/>
      </w:r>
    </w:p>
  </w:endnote>
  <w:endnote w:type="continuationSeparator" w:id="0">
    <w:p w14:paraId="001338EE" w14:textId="77777777" w:rsidR="008E4374" w:rsidRDefault="008E4374" w:rsidP="000A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ontserrat Black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C17FE" w14:textId="77777777" w:rsidR="008E4374" w:rsidRDefault="008E4374" w:rsidP="000A1BE7">
      <w:r>
        <w:separator/>
      </w:r>
    </w:p>
  </w:footnote>
  <w:footnote w:type="continuationSeparator" w:id="0">
    <w:p w14:paraId="678E0C7B" w14:textId="77777777" w:rsidR="008E4374" w:rsidRDefault="008E4374" w:rsidP="000A1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A9502" w14:textId="1163A96B" w:rsidR="000A1BE7" w:rsidRDefault="00055C2F" w:rsidP="00055C2F">
    <w:pPr>
      <w:pStyle w:val="Cabealho"/>
      <w:jc w:val="center"/>
    </w:pPr>
    <w:r w:rsidRPr="00055C2F">
      <w:rPr>
        <w:noProof/>
        <w:lang w:val="pt-BR" w:eastAsia="pt-BR"/>
      </w:rPr>
      <w:drawing>
        <wp:inline distT="0" distB="0" distL="0" distR="0" wp14:anchorId="30D81B4B" wp14:editId="3401682A">
          <wp:extent cx="3495675" cy="1343025"/>
          <wp:effectExtent l="0" t="0" r="9525" b="9525"/>
          <wp:docPr id="1" name="Imagem 1" descr="C:\Users\Adagro\Desktop\Logo Adagro 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gro\Desktop\Logo Adagro P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35787" w14:textId="77777777" w:rsidR="000A1BE7" w:rsidRDefault="000A1B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D2ABA"/>
    <w:multiLevelType w:val="hybridMultilevel"/>
    <w:tmpl w:val="A74A2EC2"/>
    <w:lvl w:ilvl="0" w:tplc="241CCE00">
      <w:start w:val="1"/>
      <w:numFmt w:val="decimal"/>
      <w:lvlText w:val="%1."/>
      <w:lvlJc w:val="left"/>
      <w:pPr>
        <w:ind w:left="457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5658083C">
      <w:numFmt w:val="bullet"/>
      <w:lvlText w:val="•"/>
      <w:lvlJc w:val="left"/>
      <w:pPr>
        <w:ind w:left="1383" w:hanging="311"/>
      </w:pPr>
      <w:rPr>
        <w:rFonts w:hint="default"/>
        <w:lang w:val="pt-PT" w:eastAsia="en-US" w:bidi="ar-SA"/>
      </w:rPr>
    </w:lvl>
    <w:lvl w:ilvl="2" w:tplc="5D307634">
      <w:numFmt w:val="bullet"/>
      <w:lvlText w:val="•"/>
      <w:lvlJc w:val="left"/>
      <w:pPr>
        <w:ind w:left="2307" w:hanging="311"/>
      </w:pPr>
      <w:rPr>
        <w:rFonts w:hint="default"/>
        <w:lang w:val="pt-PT" w:eastAsia="en-US" w:bidi="ar-SA"/>
      </w:rPr>
    </w:lvl>
    <w:lvl w:ilvl="3" w:tplc="4104C92E">
      <w:numFmt w:val="bullet"/>
      <w:lvlText w:val="•"/>
      <w:lvlJc w:val="left"/>
      <w:pPr>
        <w:ind w:left="3231" w:hanging="311"/>
      </w:pPr>
      <w:rPr>
        <w:rFonts w:hint="default"/>
        <w:lang w:val="pt-PT" w:eastAsia="en-US" w:bidi="ar-SA"/>
      </w:rPr>
    </w:lvl>
    <w:lvl w:ilvl="4" w:tplc="99DCFA02">
      <w:numFmt w:val="bullet"/>
      <w:lvlText w:val="•"/>
      <w:lvlJc w:val="left"/>
      <w:pPr>
        <w:ind w:left="4155" w:hanging="311"/>
      </w:pPr>
      <w:rPr>
        <w:rFonts w:hint="default"/>
        <w:lang w:val="pt-PT" w:eastAsia="en-US" w:bidi="ar-SA"/>
      </w:rPr>
    </w:lvl>
    <w:lvl w:ilvl="5" w:tplc="DB3C123E">
      <w:numFmt w:val="bullet"/>
      <w:lvlText w:val="•"/>
      <w:lvlJc w:val="left"/>
      <w:pPr>
        <w:ind w:left="5079" w:hanging="311"/>
      </w:pPr>
      <w:rPr>
        <w:rFonts w:hint="default"/>
        <w:lang w:val="pt-PT" w:eastAsia="en-US" w:bidi="ar-SA"/>
      </w:rPr>
    </w:lvl>
    <w:lvl w:ilvl="6" w:tplc="2B9EDBAC">
      <w:numFmt w:val="bullet"/>
      <w:lvlText w:val="•"/>
      <w:lvlJc w:val="left"/>
      <w:pPr>
        <w:ind w:left="6003" w:hanging="311"/>
      </w:pPr>
      <w:rPr>
        <w:rFonts w:hint="default"/>
        <w:lang w:val="pt-PT" w:eastAsia="en-US" w:bidi="ar-SA"/>
      </w:rPr>
    </w:lvl>
    <w:lvl w:ilvl="7" w:tplc="1032BD5A">
      <w:numFmt w:val="bullet"/>
      <w:lvlText w:val="•"/>
      <w:lvlJc w:val="left"/>
      <w:pPr>
        <w:ind w:left="6927" w:hanging="311"/>
      </w:pPr>
      <w:rPr>
        <w:rFonts w:hint="default"/>
        <w:lang w:val="pt-PT" w:eastAsia="en-US" w:bidi="ar-SA"/>
      </w:rPr>
    </w:lvl>
    <w:lvl w:ilvl="8" w:tplc="AB266544">
      <w:numFmt w:val="bullet"/>
      <w:lvlText w:val="•"/>
      <w:lvlJc w:val="left"/>
      <w:pPr>
        <w:ind w:left="7851" w:hanging="311"/>
      </w:pPr>
      <w:rPr>
        <w:rFonts w:hint="default"/>
        <w:lang w:val="pt-PT" w:eastAsia="en-US" w:bidi="ar-SA"/>
      </w:rPr>
    </w:lvl>
  </w:abstractNum>
  <w:abstractNum w:abstractNumId="1" w15:restartNumberingAfterBreak="0">
    <w:nsid w:val="3B4867EC"/>
    <w:multiLevelType w:val="hybridMultilevel"/>
    <w:tmpl w:val="2B780B8E"/>
    <w:lvl w:ilvl="0" w:tplc="85406CB6">
      <w:start w:val="1"/>
      <w:numFmt w:val="decimal"/>
      <w:lvlText w:val="%1."/>
      <w:lvlJc w:val="left"/>
      <w:pPr>
        <w:ind w:left="472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7905CB2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912A8D9A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B1EC5006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8D4C3798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365A728A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A0C6498C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14FA015C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9AE49D02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abstractNum w:abstractNumId="2" w15:restartNumberingAfterBreak="0">
    <w:nsid w:val="3F9909AC"/>
    <w:multiLevelType w:val="hybridMultilevel"/>
    <w:tmpl w:val="79369FFE"/>
    <w:lvl w:ilvl="0" w:tplc="442492E6">
      <w:start w:val="1"/>
      <w:numFmt w:val="decimal"/>
      <w:lvlText w:val="%1."/>
      <w:lvlJc w:val="left"/>
      <w:pPr>
        <w:ind w:left="472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67E8BD6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F856C7CE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D3FAAEC4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33B2B7B4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EC7A8528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B96C1CEA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C3D8C2B6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4066EAAC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abstractNum w:abstractNumId="3" w15:restartNumberingAfterBreak="0">
    <w:nsid w:val="642705AC"/>
    <w:multiLevelType w:val="singleLevel"/>
    <w:tmpl w:val="674C2BBA"/>
    <w:lvl w:ilvl="0">
      <w:start w:val="1"/>
      <w:numFmt w:val="decimal"/>
      <w:lvlText w:val="%1-"/>
      <w:lvlJc w:val="left"/>
      <w:pPr>
        <w:tabs>
          <w:tab w:val="num" w:pos="850"/>
        </w:tabs>
        <w:ind w:left="850" w:hanging="708"/>
      </w:pPr>
      <w:rPr>
        <w:b w:val="0"/>
      </w:rPr>
    </w:lvl>
  </w:abstractNum>
  <w:num w:numId="1" w16cid:durableId="1744060699">
    <w:abstractNumId w:val="0"/>
  </w:num>
  <w:num w:numId="2" w16cid:durableId="305011362">
    <w:abstractNumId w:val="2"/>
  </w:num>
  <w:num w:numId="3" w16cid:durableId="57020677">
    <w:abstractNumId w:val="1"/>
  </w:num>
  <w:num w:numId="4" w16cid:durableId="198430937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B8"/>
    <w:rsid w:val="000421CB"/>
    <w:rsid w:val="00055C2F"/>
    <w:rsid w:val="00081094"/>
    <w:rsid w:val="000A1BE7"/>
    <w:rsid w:val="000A5AE3"/>
    <w:rsid w:val="001066BB"/>
    <w:rsid w:val="001A2358"/>
    <w:rsid w:val="001F54F4"/>
    <w:rsid w:val="00213DCD"/>
    <w:rsid w:val="00246F35"/>
    <w:rsid w:val="0025472B"/>
    <w:rsid w:val="002A3E60"/>
    <w:rsid w:val="002B1771"/>
    <w:rsid w:val="002B1F0E"/>
    <w:rsid w:val="00305969"/>
    <w:rsid w:val="003B13EF"/>
    <w:rsid w:val="003B6CB7"/>
    <w:rsid w:val="003E0986"/>
    <w:rsid w:val="004E7E9E"/>
    <w:rsid w:val="004F0145"/>
    <w:rsid w:val="005133C2"/>
    <w:rsid w:val="00555F3F"/>
    <w:rsid w:val="00595895"/>
    <w:rsid w:val="00653579"/>
    <w:rsid w:val="00681B9B"/>
    <w:rsid w:val="00711110"/>
    <w:rsid w:val="00761193"/>
    <w:rsid w:val="00860AB1"/>
    <w:rsid w:val="00862DB8"/>
    <w:rsid w:val="008945DF"/>
    <w:rsid w:val="008E4374"/>
    <w:rsid w:val="00A34798"/>
    <w:rsid w:val="00AF505B"/>
    <w:rsid w:val="00B733C3"/>
    <w:rsid w:val="00BA3AB9"/>
    <w:rsid w:val="00C4393B"/>
    <w:rsid w:val="00CA24EF"/>
    <w:rsid w:val="00CC0785"/>
    <w:rsid w:val="00CE327E"/>
    <w:rsid w:val="00CF75C5"/>
    <w:rsid w:val="00E26E9A"/>
    <w:rsid w:val="00E622D8"/>
    <w:rsid w:val="00E83125"/>
    <w:rsid w:val="00ED0E63"/>
    <w:rsid w:val="00EF51BF"/>
    <w:rsid w:val="00EF77C4"/>
    <w:rsid w:val="00F10C78"/>
    <w:rsid w:val="00F36847"/>
    <w:rsid w:val="00F55A6B"/>
    <w:rsid w:val="00F857FF"/>
    <w:rsid w:val="00FA7540"/>
    <w:rsid w:val="00FD0A4B"/>
    <w:rsid w:val="00F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57FCD"/>
  <w15:docId w15:val="{DE14EBCF-A7E5-44E6-9E30-DC5C94E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771"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rsid w:val="002B1771"/>
    <w:pPr>
      <w:spacing w:before="252"/>
      <w:ind w:left="1939" w:right="2690"/>
      <w:jc w:val="center"/>
      <w:outlineLvl w:val="0"/>
    </w:pPr>
    <w:rPr>
      <w:rFonts w:ascii="Montserrat" w:eastAsia="Montserrat" w:hAnsi="Montserrat" w:cs="Montserrat"/>
      <w:sz w:val="33"/>
      <w:szCs w:val="33"/>
      <w:u w:val="single" w:color="000000"/>
    </w:rPr>
  </w:style>
  <w:style w:type="paragraph" w:styleId="Ttulo2">
    <w:name w:val="heading 2"/>
    <w:basedOn w:val="Normal"/>
    <w:uiPriority w:val="9"/>
    <w:unhideWhenUsed/>
    <w:qFormat/>
    <w:rsid w:val="002B1771"/>
    <w:pPr>
      <w:spacing w:before="100"/>
      <w:ind w:left="153"/>
      <w:outlineLvl w:val="1"/>
    </w:pPr>
    <w:rPr>
      <w:rFonts w:ascii="Montserrat Black" w:eastAsia="Montserrat Black" w:hAnsi="Montserrat Black" w:cs="Montserrat Black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535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17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B1771"/>
  </w:style>
  <w:style w:type="paragraph" w:styleId="PargrafodaLista">
    <w:name w:val="List Paragraph"/>
    <w:basedOn w:val="Normal"/>
    <w:uiPriority w:val="34"/>
    <w:qFormat/>
    <w:rsid w:val="002B1771"/>
    <w:pPr>
      <w:spacing w:before="34"/>
      <w:ind w:left="457" w:hanging="297"/>
    </w:pPr>
  </w:style>
  <w:style w:type="paragraph" w:customStyle="1" w:styleId="TableParagraph">
    <w:name w:val="Table Paragraph"/>
    <w:basedOn w:val="Normal"/>
    <w:uiPriority w:val="1"/>
    <w:qFormat/>
    <w:rsid w:val="002B1771"/>
  </w:style>
  <w:style w:type="paragraph" w:styleId="Cabealho">
    <w:name w:val="header"/>
    <w:basedOn w:val="Normal"/>
    <w:link w:val="Cabealho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1BE7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1BE7"/>
    <w:rPr>
      <w:rFonts w:ascii="Tahoma" w:eastAsia="Tahoma" w:hAnsi="Tahoma" w:cs="Tahoma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0E63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0E63"/>
    <w:rPr>
      <w:rFonts w:ascii="Tahoma" w:eastAsia="Tahoma" w:hAnsi="Tahoma" w:cs="Tahoma"/>
      <w:sz w:val="16"/>
      <w:szCs w:val="16"/>
      <w:lang w:val="pt-PT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535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PT"/>
    </w:rPr>
  </w:style>
  <w:style w:type="table" w:styleId="Tabelacomgrade">
    <w:name w:val="Table Grid"/>
    <w:basedOn w:val="Tabelanormal"/>
    <w:uiPriority w:val="39"/>
    <w:rsid w:val="00055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37179-AA5A-4E19-8CF1-EB02EA29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verde e branco minimalista profissional escritório empresa de tecnologia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verde e branco minimalista profissional escritório empresa de tecnologia</dc:title>
  <dc:creator>Kalyna Lígia</dc:creator>
  <cp:keywords>DAFhUvHGkl4,BADVpRs-t-k</cp:keywords>
  <cp:lastModifiedBy>raquel araujo</cp:lastModifiedBy>
  <cp:revision>2</cp:revision>
  <cp:lastPrinted>2024-05-09T18:34:00Z</cp:lastPrinted>
  <dcterms:created xsi:type="dcterms:W3CDTF">2024-10-16T18:15:00Z</dcterms:created>
  <dcterms:modified xsi:type="dcterms:W3CDTF">2024-10-16T18:15:00Z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Canva</vt:lpwstr>
  </property>
  <property fmtid="{D5CDD505-2E9C-101B-9397-08002B2CF9AE}" pid="4" name="LastSaved">
    <vt:filetime>2023-05-16T00:00:00Z</vt:filetime>
  </property>
  <property fmtid="{D5CDD505-2E9C-101B-9397-08002B2CF9AE}" pid="5" name="Producer">
    <vt:lpwstr>GPL Ghostscript 9.20</vt:lpwstr>
  </property>
</Properties>
</file>